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Шадринск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72.45.033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Исетское, Тюменская область, с. Исетское, ул. Механизаторов,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Бархатово, а/д «Шадринск – Ялуторовск» (Тюменская область, Исетский район, с. Бархатово) 116 км + 044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Гаева, а/д «Шадринск – Ялуторовск» (Тюменская область, Исетский район, д. Гаева) 114 км + 307 м (слева), 114 км + 363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Турушево, а/д «Шадринск – Ялуторовск» (Тюменская область, Исетский район, д. Турушево) 109 км + 361 м (слева), 109 км + 706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Ключи", а/д Шадринск-Ялуторовск, 104 км + 200 м (слева), 104 км + 200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Мостовское, а/д "Шадринск - Ялуторовск", 99км+100м (справа), 99км+100м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Кодское", а/д Шадринск-Ялуторовск,  91 км + 500 м  (слева), 91 км + 500 м 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Черное Макарово, а/д "Шадринск - Ялуторовск", 88км+600м (справа), 88км+600м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Камышевка", а/д Шадринск - Ялуторовск, 84 км + 050 м (слева), 84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Мурашова, а/д "Шадринск - Ялуторовс"к, 79км+600м (справа), 79км+600м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Терсюкское", а/д Шадринск - Ялуторовск, 78 км + 500 м (слева), 78 км 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Воротниково", а/д Шадринск-Ялуторовск,  73 км + 900 м (слева), 73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Портнягино", а/д Шадринск-Ялуторовск,  70 км + 950 м (слева), 70 км + 950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Сладчанка", а/д Шадринск-Ялуторовск,  66 км + 600 м (слева), 66 км + 600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Спицина", а/д Шадринск-Ялуторовск,  64 км + 300 м (слева), 64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Сопинина", а/д Шадринск-Ялуторовск,  61 км + 100 м (слева), 61 км + 100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Мехонское", а/д Шадринск-Ялуторовск,  57 км + 400 м (слева), 57 км + 400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Кондинское", а/д Шадринск-Ялуторовск,  48 км + 300 м (слева), 48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Юлдус", а/д Шадринск-Ялуторовск,  41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Огонек, а/д Р-354 "Екатеринбург - Шадринск - Курган", 249км + 691м (слева), 250км + 009м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Крестовское, а/д Р-354 "Екатеринбург - Шадринск - Курган", 245км + 034м (слева), 245км + 620м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Маслянское, а/д Р-354 "Екатеринбург - Шадринск - Курган", 237км + 890м (слева), 238км + 600м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Шадринский КП, Курганская область, Шадринский р-н, г. Шадринск, направление Курган-Свердловск, 212км, ПК  2+93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